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87D24" w14:textId="77777777" w:rsidR="00DD49E0" w:rsidRDefault="00DD49E0" w:rsidP="00DD49E0">
      <w:pPr>
        <w:pStyle w:val="ae"/>
        <w:shd w:val="clear" w:color="auto" w:fill="FFFFFF"/>
        <w:spacing w:beforeAutospacing="0" w:afterAutospacing="0" w:line="460" w:lineRule="exact"/>
        <w:ind w:right="-318"/>
        <w:rPr>
          <w:rFonts w:ascii="黑体" w:eastAsia="黑体" w:hAnsi="黑体" w:cs="宋体" w:hint="eastAsia"/>
          <w:color w:val="000000"/>
          <w:sz w:val="44"/>
          <w:szCs w:val="28"/>
        </w:rPr>
      </w:pPr>
      <w:bookmarkStart w:id="0" w:name="_Hlk161844475"/>
      <w:r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bookmarkEnd w:id="0"/>
    <w:p w14:paraId="47C5D3FA" w14:textId="77777777" w:rsidR="00DD49E0" w:rsidRDefault="00DD49E0" w:rsidP="00DD49E0">
      <w:pPr>
        <w:spacing w:line="560" w:lineRule="exact"/>
        <w:ind w:firstLineChars="200" w:firstLine="880"/>
        <w:jc w:val="center"/>
        <w:rPr>
          <w:rFonts w:ascii="方正小标宋简体" w:eastAsia="方正小标宋简体" w:cs="宋体"/>
          <w:color w:val="000000"/>
          <w:sz w:val="44"/>
          <w:szCs w:val="28"/>
        </w:rPr>
      </w:pPr>
      <w:r>
        <w:rPr>
          <w:rFonts w:ascii="方正小标宋简体" w:eastAsia="方正小标宋简体" w:cs="宋体" w:hint="eastAsia"/>
          <w:color w:val="000000"/>
          <w:sz w:val="44"/>
          <w:szCs w:val="28"/>
        </w:rPr>
        <w:t>2024年度呼和浩特市科技“突围”工程第二批重点示范项目申报指南</w:t>
      </w:r>
    </w:p>
    <w:p w14:paraId="0B61E814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一、生命与健康领域</w:t>
      </w:r>
    </w:p>
    <w:p w14:paraId="4610FAF7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（一）健康产业方向</w:t>
      </w:r>
    </w:p>
    <w:p w14:paraId="1478BC4F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3"/>
        <w:rPr>
          <w:rFonts w:eastAsia="仿宋" w:hint="eastAsia"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研究方向1：</w:t>
      </w:r>
      <w:r>
        <w:rPr>
          <w:rFonts w:eastAsia="仿宋" w:hint="eastAsia"/>
          <w:bCs/>
          <w:sz w:val="32"/>
          <w:szCs w:val="32"/>
        </w:rPr>
        <w:t>人机交互</w:t>
      </w:r>
      <w:proofErr w:type="gramStart"/>
      <w:r>
        <w:rPr>
          <w:rFonts w:eastAsia="仿宋" w:hint="eastAsia"/>
          <w:bCs/>
          <w:sz w:val="32"/>
          <w:szCs w:val="32"/>
        </w:rPr>
        <w:t>脑机接口</w:t>
      </w:r>
      <w:proofErr w:type="gramEnd"/>
      <w:r>
        <w:rPr>
          <w:rFonts w:eastAsia="仿宋" w:hint="eastAsia"/>
          <w:bCs/>
          <w:sz w:val="32"/>
          <w:szCs w:val="32"/>
        </w:rPr>
        <w:t>技术研发及产业化</w:t>
      </w:r>
    </w:p>
    <w:p w14:paraId="76DCEFB9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3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研究方向2：</w:t>
      </w:r>
      <w:r>
        <w:rPr>
          <w:rFonts w:ascii="仿宋" w:eastAsia="仿宋" w:hint="eastAsia"/>
          <w:sz w:val="32"/>
          <w:szCs w:val="32"/>
        </w:rPr>
        <w:t>高端医用</w:t>
      </w:r>
      <w:r>
        <w:rPr>
          <w:rFonts w:eastAsia="仿宋" w:hint="eastAsia"/>
          <w:bCs/>
          <w:sz w:val="32"/>
          <w:szCs w:val="32"/>
        </w:rPr>
        <w:t>动物源生物材料制品研发及产业化</w:t>
      </w:r>
    </w:p>
    <w:p w14:paraId="14E581EC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二、未来网络领域</w:t>
      </w:r>
    </w:p>
    <w:p w14:paraId="43B5FBFF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</w:t>
      </w:r>
      <w:proofErr w:type="gramStart"/>
      <w:r>
        <w:rPr>
          <w:rFonts w:ascii="楷体" w:eastAsia="楷体" w:hAnsi="楷体" w:cs="楷体" w:hint="eastAsia"/>
          <w:bCs/>
          <w:sz w:val="32"/>
          <w:szCs w:val="32"/>
        </w:rPr>
        <w:t>算力网络</w:t>
      </w:r>
      <w:proofErr w:type="gramEnd"/>
      <w:r>
        <w:rPr>
          <w:rFonts w:ascii="楷体" w:eastAsia="楷体" w:hAnsi="楷体" w:cs="楷体" w:hint="eastAsia"/>
          <w:bCs/>
          <w:sz w:val="32"/>
          <w:szCs w:val="32"/>
        </w:rPr>
        <w:t>方向</w:t>
      </w:r>
    </w:p>
    <w:p w14:paraId="3791477E" w14:textId="77777777" w:rsidR="00DD49E0" w:rsidRDefault="00DD49E0" w:rsidP="00DD49E0">
      <w:pPr>
        <w:adjustRightInd w:val="0"/>
        <w:snapToGrid w:val="0"/>
        <w:spacing w:line="560" w:lineRule="exact"/>
        <w:ind w:leftChars="152" w:left="319" w:firstLineChars="100" w:firstLine="321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研究方向3</w:t>
      </w:r>
      <w:r>
        <w:rPr>
          <w:rFonts w:ascii="仿宋" w:eastAsia="仿宋" w:hint="eastAsia"/>
          <w:sz w:val="32"/>
          <w:szCs w:val="32"/>
        </w:rPr>
        <w:t>：航空航天飞行器仿真计算开发及应用</w:t>
      </w:r>
    </w:p>
    <w:p w14:paraId="5B708F27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三、低碳能源领域</w:t>
      </w:r>
    </w:p>
    <w:p w14:paraId="0830B7F8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（一）新型储能方向</w:t>
      </w:r>
    </w:p>
    <w:p w14:paraId="500E4EAE" w14:textId="77777777" w:rsidR="00DD49E0" w:rsidRDefault="00DD49E0" w:rsidP="00DD49E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研究方向4：</w:t>
      </w:r>
      <w:r>
        <w:rPr>
          <w:rFonts w:ascii="仿宋" w:eastAsia="仿宋" w:hAnsi="仿宋" w:cs="仿宋" w:hint="eastAsia"/>
          <w:bCs/>
          <w:sz w:val="32"/>
          <w:szCs w:val="32"/>
        </w:rPr>
        <w:t>微电网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绿电消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纳储能技术研发及装备制造应用</w:t>
      </w:r>
    </w:p>
    <w:p w14:paraId="4FED3BC8" w14:textId="77777777" w:rsidR="00DD49E0" w:rsidRDefault="00DD49E0" w:rsidP="00DD49E0">
      <w:pPr>
        <w:pStyle w:val="21"/>
        <w:rPr>
          <w:rFonts w:hint="eastAsia"/>
        </w:rPr>
      </w:pPr>
    </w:p>
    <w:p w14:paraId="675E64A8" w14:textId="77777777" w:rsidR="0046712B" w:rsidRPr="00DD49E0" w:rsidRDefault="0046712B"/>
    <w:sectPr w:rsidR="0046712B" w:rsidRPr="00DD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E0"/>
    <w:rsid w:val="0046712B"/>
    <w:rsid w:val="00DD49E0"/>
    <w:rsid w:val="00F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9940"/>
  <w15:chartTrackingRefBased/>
  <w15:docId w15:val="{CB58344B-964B-49C1-839F-E0E594DD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49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D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E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D49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D49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9E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DD49E0"/>
    <w:pPr>
      <w:spacing w:before="100" w:beforeAutospacing="1" w:after="100" w:afterAutospacing="1"/>
    </w:pPr>
    <w:rPr>
      <w:rFonts w:ascii="宋体"/>
      <w:sz w:val="24"/>
    </w:rPr>
  </w:style>
  <w:style w:type="paragraph" w:styleId="af">
    <w:name w:val="Body Text Indent"/>
    <w:basedOn w:val="a"/>
    <w:link w:val="af0"/>
    <w:uiPriority w:val="99"/>
    <w:semiHidden/>
    <w:unhideWhenUsed/>
    <w:rsid w:val="00DD49E0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DD49E0"/>
    <w:rPr>
      <w:rFonts w:ascii="Times New Roman" w:eastAsia="宋体" w:hAnsi="Times New Roman" w:cs="Times New Roman"/>
      <w:szCs w:val="24"/>
    </w:rPr>
  </w:style>
  <w:style w:type="paragraph" w:styleId="21">
    <w:name w:val="Body Text First Indent 2"/>
    <w:basedOn w:val="af"/>
    <w:next w:val="a"/>
    <w:link w:val="22"/>
    <w:rsid w:val="00DD49E0"/>
    <w:pPr>
      <w:ind w:leftChars="0" w:left="0" w:firstLine="40"/>
    </w:pPr>
    <w:rPr>
      <w:rFonts w:ascii="仿宋_GB2312" w:eastAsia="仿宋" w:hAnsi="仿宋_GB2312"/>
      <w:sz w:val="32"/>
      <w:szCs w:val="32"/>
    </w:rPr>
  </w:style>
  <w:style w:type="character" w:customStyle="1" w:styleId="22">
    <w:name w:val="正文文本首行缩进 2 字符"/>
    <w:basedOn w:val="af0"/>
    <w:link w:val="21"/>
    <w:rsid w:val="00DD49E0"/>
    <w:rPr>
      <w:rFonts w:ascii="仿宋_GB2312" w:eastAsia="仿宋" w:hAnsi="仿宋_GB2312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1</cp:revision>
  <dcterms:created xsi:type="dcterms:W3CDTF">2024-04-16T10:15:00Z</dcterms:created>
  <dcterms:modified xsi:type="dcterms:W3CDTF">2024-04-16T10:16:00Z</dcterms:modified>
</cp:coreProperties>
</file>